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D6513" w14:textId="77777777" w:rsidR="00C46AE0" w:rsidRPr="00C46AE0" w:rsidRDefault="00C46AE0" w:rsidP="00C46AE0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Приложение 8</w:t>
      </w:r>
      <w:r w:rsidRPr="00C46AE0">
        <w:rPr>
          <w:color w:val="000000" w:themeColor="text1"/>
          <w:sz w:val="24"/>
          <w:szCs w:val="24"/>
          <w:vertAlign w:val="superscript"/>
        </w:rPr>
        <w:t>1</w:t>
      </w:r>
    </w:p>
    <w:p w14:paraId="320B65D7" w14:textId="77777777" w:rsidR="00C46AE0" w:rsidRPr="00C46AE0" w:rsidRDefault="00C46AE0" w:rsidP="00C46AE0">
      <w:pPr>
        <w:shd w:val="clear" w:color="auto" w:fill="FFFFFF"/>
        <w:ind w:firstLine="851"/>
        <w:jc w:val="righ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 xml:space="preserve">к Положению об утилизации выведенных </w:t>
      </w:r>
      <w:r w:rsidRPr="00C46AE0">
        <w:rPr>
          <w:color w:val="000000" w:themeColor="text1"/>
          <w:sz w:val="24"/>
          <w:szCs w:val="24"/>
        </w:rPr>
        <w:br/>
        <w:t>из эксплуатации транспортных средств</w:t>
      </w:r>
    </w:p>
    <w:p w14:paraId="7A4EBE12" w14:textId="77777777" w:rsidR="00C46AE0" w:rsidRPr="00C46AE0" w:rsidRDefault="00C46AE0" w:rsidP="00C46AE0">
      <w:pPr>
        <w:shd w:val="clear" w:color="auto" w:fill="FFFFFF"/>
        <w:ind w:firstLine="0"/>
        <w:rPr>
          <w:bCs/>
          <w:color w:val="000000" w:themeColor="text1"/>
          <w:sz w:val="24"/>
          <w:szCs w:val="24"/>
        </w:rPr>
      </w:pPr>
    </w:p>
    <w:p w14:paraId="39DEB7FE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center"/>
        <w:rPr>
          <w:b/>
          <w:bCs/>
          <w:color w:val="000000" w:themeColor="text1"/>
          <w:sz w:val="24"/>
          <w:szCs w:val="24"/>
        </w:rPr>
      </w:pPr>
      <w:r w:rsidRPr="00C46AE0">
        <w:rPr>
          <w:b/>
          <w:color w:val="000000" w:themeColor="text1"/>
          <w:sz w:val="24"/>
          <w:szCs w:val="24"/>
        </w:rPr>
        <w:t>ДЕКЛАРАЦИЯ ПОД СОБСТВЕННУЮ ОТВЕТСТВЕННОСТЬ</w:t>
      </w:r>
    </w:p>
    <w:p w14:paraId="30456411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Я, нижеподписавшийся/нижеподписавшаяся ____________________,</w:t>
      </w:r>
    </w:p>
    <w:p w14:paraId="711C9D04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71C08F2C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проживающий/проживающая в</w:t>
      </w:r>
      <w:r w:rsidRPr="00C46AE0">
        <w:rPr>
          <w:b/>
          <w:bCs/>
          <w:color w:val="000000" w:themeColor="text1"/>
          <w:sz w:val="24"/>
          <w:szCs w:val="24"/>
        </w:rPr>
        <w:t xml:space="preserve"> </w:t>
      </w:r>
      <w:r w:rsidRPr="00C46AE0">
        <w:rPr>
          <w:color w:val="000000" w:themeColor="text1"/>
          <w:sz w:val="24"/>
          <w:szCs w:val="24"/>
        </w:rPr>
        <w:t>____________, ул. _____________________,</w:t>
      </w:r>
    </w:p>
    <w:p w14:paraId="03417A68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02019F28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13437DEE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 xml:space="preserve">№ ______, тел. стационарный/мобильный ____________, </w:t>
      </w:r>
      <w:proofErr w:type="spellStart"/>
      <w:r w:rsidRPr="00C46AE0">
        <w:rPr>
          <w:color w:val="000000" w:themeColor="text1"/>
          <w:sz w:val="24"/>
          <w:szCs w:val="24"/>
        </w:rPr>
        <w:t>e-mail</w:t>
      </w:r>
      <w:proofErr w:type="spellEnd"/>
      <w:r w:rsidRPr="00C46AE0">
        <w:rPr>
          <w:color w:val="000000" w:themeColor="text1"/>
          <w:sz w:val="24"/>
          <w:szCs w:val="24"/>
        </w:rPr>
        <w:t xml:space="preserve"> _________, </w:t>
      </w:r>
    </w:p>
    <w:p w14:paraId="1F42C702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в качестве ____________________ предприятия _______________________,</w:t>
      </w:r>
    </w:p>
    <w:p w14:paraId="5FD968BE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3294208F" w14:textId="77777777" w:rsidR="00C46AE0" w:rsidRPr="00C46AE0" w:rsidRDefault="00C46AE0" w:rsidP="00C46AE0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IDNO____________________ с юридическим адресом в ________________,</w:t>
      </w:r>
    </w:p>
    <w:p w14:paraId="77B1D820" w14:textId="77777777" w:rsidR="00C46AE0" w:rsidRPr="00C46AE0" w:rsidRDefault="00C46AE0" w:rsidP="00C46AE0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 xml:space="preserve">ул. ________________, № _______, зарегистрированного в Государственном </w:t>
      </w:r>
      <w:r w:rsidRPr="00C46AE0">
        <w:rPr>
          <w:color w:val="000000" w:themeColor="text1"/>
          <w:sz w:val="24"/>
          <w:szCs w:val="24"/>
        </w:rPr>
        <w:br/>
      </w:r>
    </w:p>
    <w:p w14:paraId="7CBD3D15" w14:textId="77777777" w:rsidR="00C46AE0" w:rsidRPr="00C46AE0" w:rsidRDefault="00C46AE0" w:rsidP="00C46AE0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регистре юридических лиц под № ______________________, заявляю под собственную ответственность, будучи ознакомлен с положениями статьи 352</w:t>
      </w:r>
      <w:r w:rsidRPr="00C46AE0">
        <w:rPr>
          <w:color w:val="000000" w:themeColor="text1"/>
          <w:sz w:val="24"/>
          <w:szCs w:val="24"/>
          <w:vertAlign w:val="superscript"/>
        </w:rPr>
        <w:t>1</w:t>
      </w:r>
      <w:r w:rsidRPr="00C46AE0">
        <w:rPr>
          <w:color w:val="000000" w:themeColor="text1"/>
          <w:sz w:val="24"/>
          <w:szCs w:val="24"/>
        </w:rPr>
        <w:t xml:space="preserve"> Уголовного кодекса № 985/2002 о ложных заявлениях в декларации, о том, что:</w:t>
      </w:r>
    </w:p>
    <w:p w14:paraId="02DD3968" w14:textId="77777777" w:rsidR="00C46AE0" w:rsidRPr="00C46AE0" w:rsidRDefault="00C46AE0" w:rsidP="00C46AE0">
      <w:pPr>
        <w:pStyle w:val="a7"/>
        <w:autoSpaceDE w:val="0"/>
        <w:autoSpaceDN w:val="0"/>
        <w:adjustRightInd w:val="0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C46AE0">
        <w:rPr>
          <w:rFonts w:cs="Times New Roman"/>
          <w:color w:val="000000" w:themeColor="text1"/>
          <w:szCs w:val="24"/>
        </w:rPr>
        <w:t>1. Предприятие, которое я представляю, импортирует транспортные средства для собственного использования в соответствии с пунктом</w:t>
      </w:r>
      <w:r w:rsidRPr="00C46AE0">
        <w:rPr>
          <w:rFonts w:cs="Times New Roman"/>
          <w:color w:val="000000" w:themeColor="text1"/>
          <w:szCs w:val="24"/>
          <w:vertAlign w:val="superscript"/>
        </w:rPr>
        <w:t xml:space="preserve"> </w:t>
      </w:r>
      <w:r w:rsidRPr="00C46AE0">
        <w:rPr>
          <w:rFonts w:cs="Times New Roman"/>
          <w:color w:val="000000" w:themeColor="text1"/>
          <w:szCs w:val="24"/>
        </w:rPr>
        <w:t>78</w:t>
      </w:r>
      <w:r w:rsidRPr="00C46AE0">
        <w:rPr>
          <w:rFonts w:cs="Times New Roman"/>
          <w:color w:val="000000" w:themeColor="text1"/>
          <w:szCs w:val="24"/>
          <w:vertAlign w:val="superscript"/>
        </w:rPr>
        <w:t>1</w:t>
      </w:r>
      <w:r w:rsidRPr="00C46AE0">
        <w:rPr>
          <w:rFonts w:cs="Times New Roman"/>
          <w:color w:val="000000" w:themeColor="text1"/>
          <w:szCs w:val="24"/>
        </w:rPr>
        <w:t xml:space="preserve"> Положения, без намерения продавать, распространять или использовать их на профессиональной основе.</w:t>
      </w:r>
    </w:p>
    <w:p w14:paraId="7BEFF81C" w14:textId="77777777" w:rsidR="00C46AE0" w:rsidRPr="00C46AE0" w:rsidRDefault="00C46AE0" w:rsidP="00C46AE0">
      <w:pPr>
        <w:pStyle w:val="a7"/>
        <w:autoSpaceDE w:val="0"/>
        <w:autoSpaceDN w:val="0"/>
        <w:adjustRightInd w:val="0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C46AE0">
        <w:rPr>
          <w:rFonts w:cs="Times New Roman"/>
          <w:color w:val="000000" w:themeColor="text1"/>
          <w:szCs w:val="24"/>
        </w:rPr>
        <w:t>2. Импортируются следующие единицы транспортных средств, в соответствии с категорией (M1 и/или N1), заявленные в единицах измерения (штуки/тонны). Список прилагается к декларации.</w:t>
      </w:r>
    </w:p>
    <w:p w14:paraId="400E4641" w14:textId="77777777" w:rsidR="00C46AE0" w:rsidRPr="00C46AE0" w:rsidRDefault="00C46AE0" w:rsidP="00C46AE0">
      <w:pPr>
        <w:pStyle w:val="a7"/>
        <w:autoSpaceDE w:val="0"/>
        <w:autoSpaceDN w:val="0"/>
        <w:adjustRightInd w:val="0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C46AE0">
        <w:rPr>
          <w:rFonts w:cs="Times New Roman"/>
          <w:color w:val="000000" w:themeColor="text1"/>
          <w:szCs w:val="24"/>
        </w:rPr>
        <w:t xml:space="preserve">3. Обязуемся вести учет и представлять данные о количестве образовавшихся и обработанных отходов в Автоматизированной информационной системе «Управление отходами» в соответствии с Перечнем отходов, утвержденным Постановлением Правительства № 99/2018, и Инструкцией по учету и представлению данных и информации об отходах и управлении ими, утвержденной Постановлением Правительства № 501/2018. </w:t>
      </w:r>
    </w:p>
    <w:p w14:paraId="7EAA14BC" w14:textId="77777777" w:rsidR="00C46AE0" w:rsidRPr="00C46AE0" w:rsidRDefault="00C46AE0" w:rsidP="00C46AE0">
      <w:pPr>
        <w:pStyle w:val="a7"/>
        <w:autoSpaceDE w:val="0"/>
        <w:autoSpaceDN w:val="0"/>
        <w:adjustRightInd w:val="0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C46AE0">
        <w:rPr>
          <w:rFonts w:cs="Times New Roman"/>
          <w:color w:val="000000" w:themeColor="text1"/>
          <w:szCs w:val="24"/>
        </w:rPr>
        <w:t>4. Обязуемся соблюдать требования по утилизации выведенных из эксплуатации транспортных средств в соответствии с Положением и Законом № 209/2016 об отходах.</w:t>
      </w:r>
    </w:p>
    <w:p w14:paraId="5DEA6A6E" w14:textId="77777777" w:rsidR="00C46AE0" w:rsidRPr="00C46AE0" w:rsidRDefault="00C46AE0" w:rsidP="00C46AE0">
      <w:pPr>
        <w:pStyle w:val="a7"/>
        <w:autoSpaceDE w:val="0"/>
        <w:autoSpaceDN w:val="0"/>
        <w:adjustRightInd w:val="0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C46AE0">
        <w:rPr>
          <w:rFonts w:cs="Times New Roman"/>
          <w:color w:val="000000" w:themeColor="text1"/>
          <w:szCs w:val="24"/>
        </w:rPr>
        <w:t>5. Выведенные из эксплуатации транспортные средства будут передаваться операторам, авторизованным в области утилизации выведенных из эксплуатации транспортных средств.</w:t>
      </w:r>
    </w:p>
    <w:p w14:paraId="0501DACD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</w:p>
    <w:p w14:paraId="33339FF9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Дата _______________</w:t>
      </w:r>
    </w:p>
    <w:p w14:paraId="5E8CE175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Фамилия и имя ________________</w:t>
      </w:r>
    </w:p>
    <w:p w14:paraId="5DB222B7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C46AE0">
        <w:rPr>
          <w:color w:val="000000" w:themeColor="text1"/>
          <w:sz w:val="24"/>
          <w:szCs w:val="24"/>
        </w:rPr>
        <w:t>Подпись и печать ___________________</w:t>
      </w:r>
    </w:p>
    <w:p w14:paraId="15EA9ED3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</w:p>
    <w:p w14:paraId="64DBBE0C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  <w:r w:rsidRPr="00C46AE0">
        <w:rPr>
          <w:i/>
          <w:color w:val="000000" w:themeColor="text1"/>
          <w:sz w:val="24"/>
          <w:szCs w:val="24"/>
        </w:rPr>
        <w:t>Примечания:</w:t>
      </w:r>
    </w:p>
    <w:p w14:paraId="5D16B171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C46AE0">
        <w:rPr>
          <w:iCs/>
          <w:color w:val="000000" w:themeColor="text1"/>
          <w:sz w:val="24"/>
          <w:szCs w:val="24"/>
        </w:rPr>
        <w:t xml:space="preserve">1. Настоящая декларация заполняется при каждом импорте. </w:t>
      </w:r>
    </w:p>
    <w:p w14:paraId="4AA22925" w14:textId="77777777" w:rsidR="00C46AE0" w:rsidRPr="00C46AE0" w:rsidRDefault="00C46AE0" w:rsidP="00C46AE0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C46AE0">
        <w:rPr>
          <w:iCs/>
          <w:color w:val="000000" w:themeColor="text1"/>
          <w:sz w:val="24"/>
          <w:szCs w:val="24"/>
        </w:rPr>
        <w:t>2. Декларация хранится в Агентстве окружающей среды.</w:t>
      </w:r>
    </w:p>
    <w:p w14:paraId="4A115C43" w14:textId="6D15B045" w:rsidR="00C46AE0" w:rsidRPr="00085988" w:rsidRDefault="00C46AE0" w:rsidP="00C46AE0">
      <w:pPr>
        <w:shd w:val="clear" w:color="auto" w:fill="FFFFFF"/>
        <w:ind w:firstLine="720"/>
        <w:rPr>
          <w:bCs/>
          <w:color w:val="000000" w:themeColor="text1"/>
          <w:sz w:val="24"/>
          <w:szCs w:val="24"/>
          <w:lang w:val="ro-RO"/>
        </w:rPr>
      </w:pPr>
      <w:r w:rsidRPr="00C46AE0">
        <w:rPr>
          <w:iCs/>
          <w:color w:val="000000" w:themeColor="text1"/>
          <w:sz w:val="24"/>
          <w:szCs w:val="24"/>
        </w:rPr>
        <w:t>3. Ложные заявления в декларации наказываются в соответствии с положениями Уголовного кодекса № 985/2002.</w:t>
      </w:r>
    </w:p>
    <w:p w14:paraId="170D5ECB" w14:textId="77777777" w:rsidR="00C46AE0" w:rsidRPr="00C46AE0" w:rsidRDefault="00C46AE0" w:rsidP="00C46AE0">
      <w:pPr>
        <w:shd w:val="clear" w:color="auto" w:fill="FFFFFF"/>
        <w:ind w:firstLine="0"/>
        <w:rPr>
          <w:bCs/>
          <w:color w:val="000000" w:themeColor="text1"/>
          <w:sz w:val="24"/>
          <w:szCs w:val="24"/>
        </w:rPr>
      </w:pPr>
    </w:p>
    <w:p w14:paraId="54955CF3" w14:textId="77777777" w:rsidR="00B32DE8" w:rsidRPr="00C46AE0" w:rsidRDefault="00B32DE8">
      <w:pPr>
        <w:rPr>
          <w:sz w:val="24"/>
          <w:szCs w:val="24"/>
        </w:rPr>
      </w:pPr>
    </w:p>
    <w:sectPr w:rsidR="00B32DE8" w:rsidRPr="00C46AE0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AE0"/>
    <w:rsid w:val="00085988"/>
    <w:rsid w:val="0058181B"/>
    <w:rsid w:val="005C0197"/>
    <w:rsid w:val="006D1F82"/>
    <w:rsid w:val="00812258"/>
    <w:rsid w:val="009F3CD3"/>
    <w:rsid w:val="00B32DE8"/>
    <w:rsid w:val="00C46AE0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59F0"/>
  <w15:chartTrackingRefBased/>
  <w15:docId w15:val="{B4F855B8-52EC-4459-88C8-DE04DE0C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A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6AE0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AE0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AE0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AE0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AE0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AE0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AE0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AE0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AE0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AE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6AE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6AE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6AE0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46AE0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46AE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46AE0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46AE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46AE0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C46AE0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46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6AE0"/>
    <w:pPr>
      <w:numPr>
        <w:ilvl w:val="1"/>
      </w:numPr>
      <w:spacing w:after="160" w:line="276" w:lineRule="auto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46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6AE0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46AE0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C46AE0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C46AE0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C46AE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C46AE0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C46AE0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C46AE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2</cp:revision>
  <dcterms:created xsi:type="dcterms:W3CDTF">2025-11-07T09:53:00Z</dcterms:created>
  <dcterms:modified xsi:type="dcterms:W3CDTF">2025-11-07T09:55:00Z</dcterms:modified>
</cp:coreProperties>
</file>